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81" w:rsidRPr="00ED3281" w:rsidRDefault="001A489D" w:rsidP="001A489D">
      <w:pPr>
        <w:rPr>
          <w:rFonts w:ascii="Cambria" w:eastAsia="Times New Roman" w:hAnsi="Cambria"/>
          <w:b/>
          <w:bCs/>
          <w:i/>
          <w:color w:val="244061" w:themeColor="accent1" w:themeShade="80"/>
          <w:sz w:val="28"/>
          <w:szCs w:val="28"/>
          <w:lang w:eastAsia="ru-RU"/>
        </w:rPr>
      </w:pPr>
      <w:r>
        <w:rPr>
          <w:rFonts w:ascii="Cambria" w:eastAsia="Times New Roman" w:hAnsi="Cambria"/>
          <w:b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F3C6045" wp14:editId="6A45F28F">
            <wp:simplePos x="0" y="0"/>
            <wp:positionH relativeFrom="column">
              <wp:posOffset>996315</wp:posOffset>
            </wp:positionH>
            <wp:positionV relativeFrom="paragraph">
              <wp:posOffset>-720090</wp:posOffset>
            </wp:positionV>
            <wp:extent cx="5476875" cy="1732915"/>
            <wp:effectExtent l="0" t="0" r="9525" b="635"/>
            <wp:wrapSquare wrapText="bothSides"/>
            <wp:docPr id="5" name="Рисунок 5" descr="C:\Users\Ольшанский\Pictures\Лого\Рассылка_шабл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шанский\Pictures\Лого\Рассылка_шабло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/>
          <w:b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8773A55" wp14:editId="31059550">
            <wp:simplePos x="0" y="0"/>
            <wp:positionH relativeFrom="column">
              <wp:posOffset>-1067435</wp:posOffset>
            </wp:positionH>
            <wp:positionV relativeFrom="paragraph">
              <wp:posOffset>-723900</wp:posOffset>
            </wp:positionV>
            <wp:extent cx="2120900" cy="1737360"/>
            <wp:effectExtent l="0" t="0" r="0" b="0"/>
            <wp:wrapSquare wrapText="bothSides"/>
            <wp:docPr id="4" name="Рисунок 4" descr="C:\Users\Ольшанский\Pictures\Лого\Рассы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шанский\Pictures\Лого\Рассылк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B31" w:rsidRPr="00ED3281" w:rsidRDefault="00491B31" w:rsidP="00E04F93">
      <w:pPr>
        <w:jc w:val="center"/>
        <w:rPr>
          <w:rFonts w:ascii="Cambria" w:eastAsia="Times New Roman" w:hAnsi="Cambria"/>
          <w:b/>
          <w:bCs/>
          <w:i/>
          <w:color w:val="244061" w:themeColor="accent1" w:themeShade="80"/>
          <w:sz w:val="28"/>
          <w:szCs w:val="28"/>
          <w:lang w:eastAsia="ru-RU"/>
        </w:rPr>
      </w:pPr>
      <w:r w:rsidRPr="00ED3281">
        <w:rPr>
          <w:rFonts w:ascii="Cambria" w:eastAsia="Times New Roman" w:hAnsi="Cambria"/>
          <w:b/>
          <w:bCs/>
          <w:i/>
          <w:color w:val="244061" w:themeColor="accent1" w:themeShade="80"/>
          <w:sz w:val="28"/>
          <w:szCs w:val="28"/>
          <w:lang w:eastAsia="ru-RU"/>
        </w:rPr>
        <w:t>Уважаемые преподаватели английского языка</w:t>
      </w:r>
      <w:r w:rsidR="00A832F4" w:rsidRPr="00ED3281">
        <w:rPr>
          <w:rFonts w:ascii="Cambria" w:eastAsia="Times New Roman" w:hAnsi="Cambria"/>
          <w:b/>
          <w:bCs/>
          <w:i/>
          <w:color w:val="244061" w:themeColor="accent1" w:themeShade="80"/>
          <w:sz w:val="28"/>
          <w:szCs w:val="28"/>
          <w:lang w:eastAsia="ru-RU"/>
        </w:rPr>
        <w:t>!</w:t>
      </w:r>
    </w:p>
    <w:p w:rsidR="00E04F93" w:rsidRPr="00ED3281" w:rsidRDefault="00E04F93" w:rsidP="00E04F93">
      <w:pPr>
        <w:jc w:val="center"/>
        <w:rPr>
          <w:rFonts w:ascii="Cambria" w:hAnsi="Cambria" w:cs="Arial"/>
          <w:color w:val="244061" w:themeColor="accent1" w:themeShade="80"/>
          <w:sz w:val="19"/>
          <w:szCs w:val="19"/>
          <w:shd w:val="clear" w:color="auto" w:fill="FFFFFF"/>
        </w:rPr>
      </w:pPr>
    </w:p>
    <w:p w:rsidR="006F7892" w:rsidRDefault="00A81982" w:rsidP="006F7892">
      <w:pPr>
        <w:jc w:val="center"/>
        <w:rPr>
          <w:rFonts w:ascii="Cambria" w:eastAsia="Times New Roman" w:hAnsi="Cambria"/>
          <w:b/>
          <w:bCs/>
          <w:color w:val="244061" w:themeColor="accent1" w:themeShade="80"/>
          <w:sz w:val="24"/>
          <w:szCs w:val="24"/>
          <w:lang w:eastAsia="ru-RU"/>
        </w:rPr>
      </w:pPr>
      <w:r>
        <w:rPr>
          <w:rFonts w:ascii="Cambria" w:eastAsia="Times New Roman" w:hAnsi="Cambria"/>
          <w:b/>
          <w:bCs/>
          <w:color w:val="244061" w:themeColor="accent1" w:themeShade="80"/>
          <w:sz w:val="24"/>
          <w:szCs w:val="24"/>
          <w:lang w:eastAsia="ru-RU"/>
        </w:rPr>
        <w:t xml:space="preserve">АНО </w:t>
      </w:r>
      <w:proofErr w:type="gramStart"/>
      <w:r>
        <w:rPr>
          <w:rFonts w:ascii="Cambria" w:eastAsia="Times New Roman" w:hAnsi="Cambria"/>
          <w:b/>
          <w:bCs/>
          <w:color w:val="244061" w:themeColor="accent1" w:themeShade="80"/>
          <w:sz w:val="24"/>
          <w:szCs w:val="24"/>
          <w:lang w:eastAsia="ru-RU"/>
        </w:rPr>
        <w:t>ДО</w:t>
      </w:r>
      <w:proofErr w:type="gramEnd"/>
      <w:r>
        <w:rPr>
          <w:rFonts w:ascii="Cambria" w:eastAsia="Times New Roman" w:hAnsi="Cambria"/>
          <w:b/>
          <w:bCs/>
          <w:color w:val="244061" w:themeColor="accent1" w:themeShade="80"/>
          <w:sz w:val="24"/>
          <w:szCs w:val="24"/>
          <w:lang w:eastAsia="ru-RU"/>
        </w:rPr>
        <w:t xml:space="preserve"> </w:t>
      </w:r>
      <w:r w:rsidRPr="00A81982">
        <w:rPr>
          <w:rFonts w:ascii="Cambria" w:eastAsia="Times New Roman" w:hAnsi="Cambria"/>
          <w:b/>
          <w:bCs/>
          <w:color w:val="244061" w:themeColor="accent1" w:themeShade="80"/>
          <w:sz w:val="24"/>
          <w:szCs w:val="24"/>
          <w:lang w:eastAsia="ru-RU"/>
        </w:rPr>
        <w:t>«</w:t>
      </w:r>
      <w:proofErr w:type="gramStart"/>
      <w:r w:rsidR="00491B31" w:rsidRPr="00ED3281">
        <w:rPr>
          <w:rFonts w:ascii="Cambria" w:eastAsia="Times New Roman" w:hAnsi="Cambria"/>
          <w:b/>
          <w:bCs/>
          <w:color w:val="244061" w:themeColor="accent1" w:themeShade="80"/>
          <w:sz w:val="24"/>
          <w:szCs w:val="24"/>
          <w:lang w:eastAsia="ru-RU"/>
        </w:rPr>
        <w:t>Культурно-образовательный</w:t>
      </w:r>
      <w:proofErr w:type="gramEnd"/>
      <w:r w:rsidR="00491B31" w:rsidRPr="00ED3281">
        <w:rPr>
          <w:rFonts w:ascii="Cambria" w:eastAsia="Times New Roman" w:hAnsi="Cambria"/>
          <w:b/>
          <w:bCs/>
          <w:color w:val="244061" w:themeColor="accent1" w:themeShade="80"/>
          <w:sz w:val="24"/>
          <w:szCs w:val="24"/>
          <w:lang w:eastAsia="ru-RU"/>
        </w:rPr>
        <w:t xml:space="preserve"> центр </w:t>
      </w:r>
      <w:hyperlink r:id="rId11" w:tgtFrame="_blank" w:history="1">
        <w:r w:rsidR="00491B31" w:rsidRPr="00ED3281">
          <w:rPr>
            <w:rFonts w:ascii="Cambria" w:eastAsia="Times New Roman" w:hAnsi="Cambria"/>
            <w:b/>
            <w:bCs/>
            <w:color w:val="244061" w:themeColor="accent1" w:themeShade="80"/>
            <w:sz w:val="24"/>
            <w:szCs w:val="24"/>
            <w:lang w:eastAsia="ru-RU"/>
          </w:rPr>
          <w:t>«Глобальный мир»</w:t>
        </w:r>
      </w:hyperlink>
      <w:r w:rsidR="00491B31" w:rsidRPr="00ED3281">
        <w:rPr>
          <w:rFonts w:ascii="Cambria" w:eastAsia="Times New Roman" w:hAnsi="Cambria"/>
          <w:b/>
          <w:bCs/>
          <w:color w:val="244061" w:themeColor="accent1" w:themeShade="80"/>
          <w:sz w:val="24"/>
          <w:szCs w:val="24"/>
          <w:lang w:eastAsia="ru-RU"/>
        </w:rPr>
        <w:t xml:space="preserve"> на территории МГУ в сотрудничестве с Ассоциацией учителей иностранных языков г. Москвы и Представительством Департамента Экзаменов Кембриджского Университета (</w:t>
      </w:r>
      <w:proofErr w:type="spellStart"/>
      <w:r w:rsidR="00491B31" w:rsidRPr="00ED3281">
        <w:rPr>
          <w:rFonts w:ascii="Cambria" w:eastAsia="Times New Roman" w:hAnsi="Cambria"/>
          <w:b/>
          <w:bCs/>
          <w:color w:val="244061" w:themeColor="accent1" w:themeShade="80"/>
          <w:sz w:val="24"/>
          <w:szCs w:val="24"/>
          <w:lang w:eastAsia="ru-RU"/>
        </w:rPr>
        <w:t>Cambridge</w:t>
      </w:r>
      <w:proofErr w:type="spellEnd"/>
      <w:r w:rsidR="00491B31" w:rsidRPr="00ED3281">
        <w:rPr>
          <w:rFonts w:ascii="Cambria" w:eastAsia="Times New Roman" w:hAnsi="Cambria"/>
          <w:b/>
          <w:bCs/>
          <w:color w:val="244061" w:themeColor="accent1" w:themeShade="80"/>
          <w:sz w:val="24"/>
          <w:szCs w:val="24"/>
          <w:lang w:eastAsia="ru-RU"/>
        </w:rPr>
        <w:t> </w:t>
      </w:r>
      <w:proofErr w:type="spellStart"/>
      <w:r w:rsidR="00491B31" w:rsidRPr="00ED3281">
        <w:rPr>
          <w:rFonts w:ascii="Cambria" w:eastAsia="Times New Roman" w:hAnsi="Cambria"/>
          <w:b/>
          <w:bCs/>
          <w:color w:val="244061" w:themeColor="accent1" w:themeShade="80"/>
          <w:sz w:val="24"/>
          <w:szCs w:val="24"/>
          <w:lang w:eastAsia="ru-RU"/>
        </w:rPr>
        <w:t>English</w:t>
      </w:r>
      <w:proofErr w:type="spellEnd"/>
      <w:r w:rsidR="00491B31" w:rsidRPr="00ED3281">
        <w:rPr>
          <w:rFonts w:ascii="Cambria" w:eastAsia="Times New Roman" w:hAnsi="Cambria"/>
          <w:b/>
          <w:bCs/>
          <w:color w:val="244061" w:themeColor="accent1" w:themeShade="80"/>
          <w:sz w:val="24"/>
          <w:szCs w:val="24"/>
          <w:lang w:eastAsia="ru-RU"/>
        </w:rPr>
        <w:t> </w:t>
      </w:r>
      <w:proofErr w:type="spellStart"/>
      <w:r w:rsidR="00491B31" w:rsidRPr="00ED3281">
        <w:rPr>
          <w:rFonts w:ascii="Cambria" w:eastAsia="Times New Roman" w:hAnsi="Cambria"/>
          <w:b/>
          <w:bCs/>
          <w:color w:val="244061" w:themeColor="accent1" w:themeShade="80"/>
          <w:sz w:val="24"/>
          <w:szCs w:val="24"/>
          <w:lang w:eastAsia="ru-RU"/>
        </w:rPr>
        <w:t>Language</w:t>
      </w:r>
      <w:proofErr w:type="spellEnd"/>
      <w:r w:rsidR="00491B31" w:rsidRPr="00ED3281">
        <w:rPr>
          <w:rFonts w:ascii="Cambria" w:eastAsia="Times New Roman" w:hAnsi="Cambria"/>
          <w:b/>
          <w:bCs/>
          <w:color w:val="244061" w:themeColor="accent1" w:themeShade="80"/>
          <w:sz w:val="24"/>
          <w:szCs w:val="24"/>
          <w:lang w:eastAsia="ru-RU"/>
        </w:rPr>
        <w:t xml:space="preserve"> </w:t>
      </w:r>
      <w:proofErr w:type="spellStart"/>
      <w:r w:rsidR="00491B31" w:rsidRPr="00ED3281">
        <w:rPr>
          <w:rFonts w:ascii="Cambria" w:eastAsia="Times New Roman" w:hAnsi="Cambria"/>
          <w:b/>
          <w:bCs/>
          <w:color w:val="244061" w:themeColor="accent1" w:themeShade="80"/>
          <w:sz w:val="24"/>
          <w:szCs w:val="24"/>
          <w:lang w:eastAsia="ru-RU"/>
        </w:rPr>
        <w:t>Assessment</w:t>
      </w:r>
      <w:proofErr w:type="spellEnd"/>
      <w:r w:rsidR="00491B31" w:rsidRPr="00ED3281">
        <w:rPr>
          <w:rFonts w:ascii="Cambria" w:eastAsia="Times New Roman" w:hAnsi="Cambria"/>
          <w:b/>
          <w:bCs/>
          <w:color w:val="244061" w:themeColor="accent1" w:themeShade="80"/>
          <w:sz w:val="24"/>
          <w:szCs w:val="24"/>
          <w:lang w:eastAsia="ru-RU"/>
        </w:rPr>
        <w:t>) приглашает вас принять участие в</w:t>
      </w:r>
      <w:r w:rsidR="00440E9F" w:rsidRPr="00ED3281">
        <w:rPr>
          <w:rFonts w:ascii="Cambria" w:eastAsia="Times New Roman" w:hAnsi="Cambria"/>
          <w:b/>
          <w:bCs/>
          <w:color w:val="244061" w:themeColor="accent1" w:themeShade="80"/>
          <w:sz w:val="24"/>
          <w:szCs w:val="24"/>
          <w:lang w:eastAsia="ru-RU"/>
        </w:rPr>
        <w:t xml:space="preserve"> семинаре</w:t>
      </w:r>
      <w:r w:rsidR="00E31DD2" w:rsidRPr="00E31DD2">
        <w:rPr>
          <w:rFonts w:ascii="Cambria" w:eastAsia="Times New Roman" w:hAnsi="Cambria"/>
          <w:b/>
          <w:bCs/>
          <w:color w:val="244061" w:themeColor="accent1" w:themeShade="80"/>
          <w:sz w:val="24"/>
          <w:szCs w:val="24"/>
          <w:lang w:eastAsia="ru-RU"/>
        </w:rPr>
        <w:t>:</w:t>
      </w:r>
    </w:p>
    <w:p w:rsidR="00E31DD2" w:rsidRPr="009C5178" w:rsidRDefault="00E31DD2" w:rsidP="009C5178">
      <w:pPr>
        <w:pStyle w:val="ab"/>
        <w:jc w:val="center"/>
        <w:rPr>
          <w:rFonts w:ascii="Cambria" w:hAnsi="Cambria"/>
          <w:b/>
          <w:bCs/>
          <w:color w:val="0070C0"/>
          <w:sz w:val="28"/>
          <w:szCs w:val="28"/>
          <w:lang w:eastAsia="ru-RU"/>
        </w:rPr>
      </w:pPr>
      <w:r w:rsidRPr="009C5178">
        <w:rPr>
          <w:b/>
          <w:color w:val="0070C0"/>
          <w:sz w:val="28"/>
          <w:szCs w:val="28"/>
          <w:lang w:eastAsia="ru-RU"/>
        </w:rPr>
        <w:t>«Критерии оценки письма и говорения на уровне В</w:t>
      </w:r>
      <w:proofErr w:type="gramStart"/>
      <w:r w:rsidRPr="009C5178">
        <w:rPr>
          <w:b/>
          <w:color w:val="0070C0"/>
          <w:sz w:val="28"/>
          <w:szCs w:val="28"/>
          <w:lang w:eastAsia="ru-RU"/>
        </w:rPr>
        <w:t>2</w:t>
      </w:r>
      <w:proofErr w:type="gramEnd"/>
      <w:r w:rsidRPr="009C5178">
        <w:rPr>
          <w:b/>
          <w:color w:val="0070C0"/>
          <w:sz w:val="28"/>
          <w:szCs w:val="28"/>
          <w:lang w:eastAsia="ru-RU"/>
        </w:rPr>
        <w:t>.</w:t>
      </w:r>
    </w:p>
    <w:p w:rsidR="00E31DD2" w:rsidRPr="009C5178" w:rsidRDefault="00E4075D" w:rsidP="009C5178">
      <w:pPr>
        <w:pStyle w:val="ab"/>
        <w:jc w:val="center"/>
        <w:rPr>
          <w:rFonts w:ascii="Cambria" w:hAnsi="Cambria"/>
          <w:b/>
          <w:bCs/>
          <w:color w:val="0070C0"/>
          <w:sz w:val="28"/>
          <w:szCs w:val="28"/>
          <w:lang w:eastAsia="ru-RU"/>
        </w:rPr>
      </w:pPr>
      <w:r w:rsidRPr="009C5178">
        <w:rPr>
          <w:b/>
          <w:color w:val="0070C0"/>
          <w:sz w:val="28"/>
          <w:szCs w:val="28"/>
          <w:lang w:eastAsia="ru-RU"/>
        </w:rPr>
        <w:t>Изменения 2015</w:t>
      </w:r>
      <w:r w:rsidR="00E31DD2" w:rsidRPr="009C5178">
        <w:rPr>
          <w:b/>
          <w:color w:val="0070C0"/>
          <w:sz w:val="28"/>
          <w:szCs w:val="28"/>
          <w:lang w:eastAsia="ru-RU"/>
        </w:rPr>
        <w:t>г. в раздел</w:t>
      </w:r>
      <w:r w:rsidR="003B3D10" w:rsidRPr="009C5178">
        <w:rPr>
          <w:b/>
          <w:color w:val="0070C0"/>
          <w:sz w:val="28"/>
          <w:szCs w:val="28"/>
          <w:lang w:eastAsia="ru-RU"/>
        </w:rPr>
        <w:t>ах</w:t>
      </w:r>
      <w:r w:rsidR="00E31DD2" w:rsidRPr="009C5178">
        <w:rPr>
          <w:b/>
          <w:color w:val="0070C0"/>
          <w:sz w:val="28"/>
          <w:szCs w:val="28"/>
          <w:lang w:eastAsia="ru-RU"/>
        </w:rPr>
        <w:t xml:space="preserve"> Письмо и Говорение»</w:t>
      </w:r>
    </w:p>
    <w:p w:rsidR="00491B31" w:rsidRPr="00ED3281" w:rsidRDefault="00491B31" w:rsidP="006F7892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Times New Roman"/>
          <w:b/>
          <w:bCs/>
          <w:color w:val="3D4EF1"/>
          <w:sz w:val="26"/>
          <w:szCs w:val="26"/>
          <w:lang w:eastAsia="ru-RU"/>
        </w:rPr>
      </w:pPr>
    </w:p>
    <w:p w:rsidR="00491B31" w:rsidRPr="007C7AF3" w:rsidRDefault="00A33972" w:rsidP="006F7892">
      <w:pPr>
        <w:jc w:val="center"/>
        <w:rPr>
          <w:rFonts w:ascii="Cambria" w:hAnsi="Cambria"/>
          <w:b/>
          <w:color w:val="C00000"/>
          <w:sz w:val="24"/>
          <w:szCs w:val="24"/>
          <w:shd w:val="clear" w:color="auto" w:fill="FFFFFF"/>
        </w:rPr>
      </w:pPr>
      <w:r w:rsidRPr="007C7AF3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t>С</w:t>
      </w:r>
      <w:r w:rsidR="00440E9F" w:rsidRPr="007C7AF3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t xml:space="preserve">еминар ведет методист представительства </w:t>
      </w:r>
      <w:proofErr w:type="spellStart"/>
      <w:r w:rsidR="00440E9F" w:rsidRPr="007C7AF3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t>Cambridge</w:t>
      </w:r>
      <w:proofErr w:type="spellEnd"/>
      <w:r w:rsidR="00440E9F" w:rsidRPr="007C7AF3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t xml:space="preserve"> </w:t>
      </w:r>
      <w:proofErr w:type="spellStart"/>
      <w:r w:rsidR="00440E9F" w:rsidRPr="007C7AF3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t>English</w:t>
      </w:r>
      <w:proofErr w:type="spellEnd"/>
      <w:r w:rsidR="00440E9F" w:rsidRPr="007C7AF3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t xml:space="preserve"> </w:t>
      </w:r>
      <w:proofErr w:type="spellStart"/>
      <w:r w:rsidR="00440E9F" w:rsidRPr="007C7AF3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t>Language</w:t>
      </w:r>
      <w:proofErr w:type="spellEnd"/>
      <w:r w:rsidR="00440E9F" w:rsidRPr="007C7AF3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t xml:space="preserve"> </w:t>
      </w:r>
      <w:proofErr w:type="spellStart"/>
      <w:r w:rsidR="00440E9F" w:rsidRPr="007C7AF3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t>Assessment</w:t>
      </w:r>
      <w:proofErr w:type="spellEnd"/>
      <w:r w:rsidR="00440E9F" w:rsidRPr="007C7AF3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t xml:space="preserve"> в России </w:t>
      </w:r>
      <w:proofErr w:type="spellStart"/>
      <w:r w:rsidR="00440E9F" w:rsidRPr="007C7AF3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t>Солокова</w:t>
      </w:r>
      <w:proofErr w:type="spellEnd"/>
      <w:r w:rsidR="00440E9F" w:rsidRPr="007C7AF3">
        <w:rPr>
          <w:rFonts w:ascii="Cambria" w:hAnsi="Cambria"/>
          <w:b/>
          <w:color w:val="C00000"/>
          <w:sz w:val="24"/>
          <w:szCs w:val="24"/>
          <w:shd w:val="clear" w:color="auto" w:fill="FFFFFF"/>
        </w:rPr>
        <w:t xml:space="preserve"> Ирина Евгеньевна.</w:t>
      </w:r>
    </w:p>
    <w:p w:rsidR="00A832F4" w:rsidRDefault="00A832F4" w:rsidP="006F7892">
      <w:pPr>
        <w:shd w:val="clear" w:color="auto" w:fill="FFFFFF"/>
        <w:spacing w:after="0" w:line="240" w:lineRule="auto"/>
        <w:outlineLvl w:val="2"/>
        <w:rPr>
          <w:rFonts w:ascii="Cambria" w:eastAsia="Calibri" w:hAnsi="Cambria" w:cs="Times New Roman"/>
          <w:b/>
          <w:bCs/>
          <w:color w:val="C00000"/>
          <w:sz w:val="24"/>
          <w:szCs w:val="24"/>
        </w:rPr>
      </w:pPr>
    </w:p>
    <w:p w:rsidR="00440E9F" w:rsidRPr="00E31DD2" w:rsidRDefault="00E31DD2" w:rsidP="006F7892">
      <w:pPr>
        <w:shd w:val="clear" w:color="auto" w:fill="FFFFFF"/>
        <w:spacing w:after="0" w:line="240" w:lineRule="auto"/>
        <w:jc w:val="both"/>
        <w:outlineLvl w:val="2"/>
        <w:rPr>
          <w:rFonts w:ascii="Cambria" w:eastAsia="Times New Roman" w:hAnsi="Cambria" w:cs="Times New Roman"/>
          <w:b/>
          <w:bCs/>
          <w:color w:val="244061" w:themeColor="accent1" w:themeShade="80"/>
          <w:sz w:val="24"/>
          <w:szCs w:val="24"/>
          <w:lang w:eastAsia="ru-RU"/>
        </w:rPr>
      </w:pPr>
      <w:r w:rsidRPr="00E31DD2">
        <w:rPr>
          <w:rFonts w:ascii="Cambria" w:eastAsia="Times New Roman" w:hAnsi="Cambria" w:cs="Times New Roman"/>
          <w:b/>
          <w:bCs/>
          <w:color w:val="244061" w:themeColor="accent1" w:themeShade="80"/>
          <w:sz w:val="24"/>
          <w:szCs w:val="24"/>
          <w:lang w:eastAsia="ru-RU"/>
        </w:rPr>
        <w:t>В ходе семинара б</w:t>
      </w:r>
      <w:r w:rsidR="003B3D10">
        <w:rPr>
          <w:rFonts w:ascii="Cambria" w:eastAsia="Times New Roman" w:hAnsi="Cambria" w:cs="Times New Roman"/>
          <w:b/>
          <w:bCs/>
          <w:color w:val="244061" w:themeColor="accent1" w:themeShade="80"/>
          <w:sz w:val="24"/>
          <w:szCs w:val="24"/>
          <w:lang w:eastAsia="ru-RU"/>
        </w:rPr>
        <w:t>удут рассмотрены критерии оценивания</w:t>
      </w:r>
      <w:r w:rsidRPr="00E31DD2">
        <w:rPr>
          <w:rFonts w:ascii="Cambria" w:eastAsia="Times New Roman" w:hAnsi="Cambria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письма и говорения на уровне В</w:t>
      </w:r>
      <w:proofErr w:type="gramStart"/>
      <w:r w:rsidRPr="00E31DD2">
        <w:rPr>
          <w:rFonts w:ascii="Cambria" w:eastAsia="Times New Roman" w:hAnsi="Cambria" w:cs="Times New Roman"/>
          <w:b/>
          <w:bCs/>
          <w:color w:val="244061" w:themeColor="accent1" w:themeShade="80"/>
          <w:sz w:val="24"/>
          <w:szCs w:val="24"/>
          <w:lang w:eastAsia="ru-RU"/>
        </w:rPr>
        <w:t>2</w:t>
      </w:r>
      <w:proofErr w:type="gramEnd"/>
      <w:r w:rsidRPr="00E31DD2">
        <w:rPr>
          <w:rFonts w:ascii="Cambria" w:eastAsia="Times New Roman" w:hAnsi="Cambria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(экзамен FCE). В плане оцен</w:t>
      </w:r>
      <w:r w:rsidR="003B3D10">
        <w:rPr>
          <w:rFonts w:ascii="Cambria" w:eastAsia="Times New Roman" w:hAnsi="Cambria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ивания </w:t>
      </w:r>
      <w:r w:rsidRPr="00E31DD2">
        <w:rPr>
          <w:rFonts w:ascii="Cambria" w:eastAsia="Times New Roman" w:hAnsi="Cambria" w:cs="Times New Roman"/>
          <w:b/>
          <w:bCs/>
          <w:color w:val="244061" w:themeColor="accent1" w:themeShade="80"/>
          <w:sz w:val="24"/>
          <w:szCs w:val="24"/>
          <w:lang w:eastAsia="ru-RU"/>
        </w:rPr>
        <w:t>письма планируется осветить вопрос, почему именно эти критерии положены в основу дескриптивной шкалы и что конкретно они оценивают, а также общую шкалу оценивания письм</w:t>
      </w:r>
      <w:r w:rsidR="004F1F40">
        <w:rPr>
          <w:rFonts w:ascii="Cambria" w:eastAsia="Times New Roman" w:hAnsi="Cambria" w:cs="Times New Roman"/>
          <w:b/>
          <w:bCs/>
          <w:color w:val="244061" w:themeColor="accent1" w:themeShade="80"/>
          <w:sz w:val="24"/>
          <w:szCs w:val="24"/>
          <w:lang w:eastAsia="ru-RU"/>
        </w:rPr>
        <w:t>а уровней В1-С2. Будут подробно</w:t>
      </w:r>
      <w:r w:rsidRPr="00E31DD2">
        <w:rPr>
          <w:rFonts w:ascii="Cambria" w:eastAsia="Times New Roman" w:hAnsi="Cambria" w:cs="Times New Roman"/>
          <w:b/>
          <w:bCs/>
          <w:color w:val="244061" w:themeColor="accent1" w:themeShade="80"/>
          <w:sz w:val="24"/>
          <w:szCs w:val="24"/>
          <w:lang w:eastAsia="ru-RU"/>
        </w:rPr>
        <w:t> разобраны критерии оцен</w:t>
      </w:r>
      <w:r w:rsidR="003B3D10">
        <w:rPr>
          <w:rFonts w:ascii="Cambria" w:eastAsia="Times New Roman" w:hAnsi="Cambria" w:cs="Times New Roman"/>
          <w:b/>
          <w:bCs/>
          <w:color w:val="244061" w:themeColor="accent1" w:themeShade="80"/>
          <w:sz w:val="24"/>
          <w:szCs w:val="24"/>
          <w:lang w:eastAsia="ru-RU"/>
        </w:rPr>
        <w:t>ивания</w:t>
      </w:r>
      <w:r w:rsidRPr="00E31DD2">
        <w:rPr>
          <w:rFonts w:ascii="Cambria" w:eastAsia="Times New Roman" w:hAnsi="Cambria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говорения с анализом видеофрагмента экзамена FCE нового формата. Также планируется осветить те изменения, которые были внесены в разделы Письмо и Говорение с января 2015г.</w:t>
      </w:r>
    </w:p>
    <w:p w:rsidR="00ED3281" w:rsidRPr="00815EA2" w:rsidRDefault="00ED3281" w:rsidP="00440E9F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3D4EF1"/>
          <w:sz w:val="24"/>
          <w:szCs w:val="24"/>
          <w:lang w:eastAsia="ru-RU"/>
        </w:rPr>
      </w:pPr>
    </w:p>
    <w:p w:rsidR="00440E9F" w:rsidRPr="00815EA2" w:rsidRDefault="00440E9F" w:rsidP="00440E9F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244061" w:themeColor="accent1" w:themeShade="80"/>
          <w:sz w:val="24"/>
          <w:szCs w:val="24"/>
          <w:lang w:eastAsia="ru-RU"/>
        </w:rPr>
      </w:pPr>
      <w:r w:rsidRPr="00815EA2">
        <w:rPr>
          <w:rFonts w:ascii="Cambria" w:eastAsia="Times New Roman" w:hAnsi="Cambria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Дата </w:t>
      </w:r>
      <w:r w:rsidR="00C42135" w:rsidRPr="00815EA2">
        <w:rPr>
          <w:rFonts w:ascii="Cambria" w:eastAsia="Times New Roman" w:hAnsi="Cambria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проведения </w:t>
      </w:r>
      <w:r w:rsidRPr="00815EA2">
        <w:rPr>
          <w:rFonts w:ascii="Cambria" w:eastAsia="Times New Roman" w:hAnsi="Cambria" w:cs="Times New Roman"/>
          <w:b/>
          <w:bCs/>
          <w:color w:val="244061" w:themeColor="accent1" w:themeShade="80"/>
          <w:sz w:val="24"/>
          <w:szCs w:val="24"/>
          <w:lang w:eastAsia="ru-RU"/>
        </w:rPr>
        <w:t>семинара: 03.03.2015</w:t>
      </w:r>
    </w:p>
    <w:p w:rsidR="00ED3281" w:rsidRPr="009C5178" w:rsidRDefault="00ED3281" w:rsidP="00440E9F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244061" w:themeColor="accent1" w:themeShade="80"/>
          <w:sz w:val="24"/>
          <w:szCs w:val="24"/>
          <w:lang w:eastAsia="ru-RU"/>
        </w:rPr>
      </w:pPr>
      <w:r w:rsidRPr="00815EA2">
        <w:rPr>
          <w:rFonts w:ascii="Cambria" w:eastAsia="Times New Roman" w:hAnsi="Cambria" w:cs="Times New Roman"/>
          <w:b/>
          <w:bCs/>
          <w:color w:val="244061" w:themeColor="accent1" w:themeShade="80"/>
          <w:sz w:val="24"/>
          <w:szCs w:val="24"/>
          <w:lang w:eastAsia="ru-RU"/>
        </w:rPr>
        <w:t>Время проведения семинара: 17:00 – 18:30</w:t>
      </w:r>
    </w:p>
    <w:p w:rsidR="009C5178" w:rsidRPr="009C5178" w:rsidRDefault="009C5178" w:rsidP="00440E9F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244061" w:themeColor="accent1" w:themeShade="80"/>
          <w:sz w:val="24"/>
          <w:szCs w:val="24"/>
          <w:lang w:eastAsia="ru-RU"/>
        </w:rPr>
      </w:pPr>
      <w:r w:rsidRPr="009C5178">
        <w:rPr>
          <w:rFonts w:ascii="Cambria" w:eastAsia="Times New Roman" w:hAnsi="Cambria" w:cs="Times New Roman"/>
          <w:b/>
          <w:color w:val="244061" w:themeColor="accent1" w:themeShade="80"/>
          <w:sz w:val="24"/>
          <w:szCs w:val="24"/>
          <w:lang w:eastAsia="ru-RU"/>
        </w:rPr>
        <w:t>Адрес проведения семинара:  г. Москва, м. Университет, Ломоносовский проспект, дом 20, 4 этаж</w:t>
      </w:r>
    </w:p>
    <w:p w:rsidR="00E31DD2" w:rsidRPr="00815EA2" w:rsidRDefault="00E31DD2" w:rsidP="00440E9F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244061" w:themeColor="accent1" w:themeShade="80"/>
          <w:sz w:val="24"/>
          <w:szCs w:val="24"/>
          <w:lang w:eastAsia="ru-RU"/>
        </w:rPr>
      </w:pPr>
    </w:p>
    <w:p w:rsidR="00210050" w:rsidRDefault="00E31DD2" w:rsidP="007C7AF3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C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color w:val="244061" w:themeColor="accent1" w:themeShade="80"/>
          <w:sz w:val="24"/>
          <w:szCs w:val="24"/>
          <w:lang w:eastAsia="ru-RU"/>
        </w:rPr>
        <w:t>Посещение</w:t>
      </w:r>
      <w:r w:rsidR="00A33972" w:rsidRPr="00815EA2">
        <w:rPr>
          <w:rFonts w:ascii="Cambria" w:eastAsia="Times New Roman" w:hAnsi="Cambria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семинара </w:t>
      </w:r>
      <w:r w:rsidRPr="007C7AF3">
        <w:rPr>
          <w:rFonts w:ascii="Cambria" w:eastAsia="Times New Roman" w:hAnsi="Cambria" w:cs="Times New Roman"/>
          <w:b/>
          <w:bCs/>
          <w:color w:val="C00000"/>
          <w:sz w:val="24"/>
          <w:szCs w:val="24"/>
          <w:lang w:eastAsia="ru-RU"/>
        </w:rPr>
        <w:t>б</w:t>
      </w:r>
      <w:r w:rsidR="00A33972" w:rsidRPr="007C7AF3">
        <w:rPr>
          <w:rFonts w:ascii="Cambria" w:eastAsia="Times New Roman" w:hAnsi="Cambria" w:cs="Times New Roman"/>
          <w:b/>
          <w:bCs/>
          <w:color w:val="C00000"/>
          <w:sz w:val="24"/>
          <w:szCs w:val="24"/>
          <w:lang w:eastAsia="ru-RU"/>
        </w:rPr>
        <w:t>есплатно</w:t>
      </w:r>
      <w:r w:rsidRPr="007C7AF3">
        <w:rPr>
          <w:rFonts w:ascii="Cambria" w:eastAsia="Times New Roman" w:hAnsi="Cambria" w:cs="Times New Roman"/>
          <w:b/>
          <w:bCs/>
          <w:color w:val="C00000"/>
          <w:sz w:val="24"/>
          <w:szCs w:val="24"/>
          <w:lang w:eastAsia="ru-RU"/>
        </w:rPr>
        <w:t>е</w:t>
      </w:r>
      <w:r w:rsidR="00A33972" w:rsidRPr="007C7AF3">
        <w:rPr>
          <w:rFonts w:ascii="Cambria" w:eastAsia="Times New Roman" w:hAnsi="Cambria" w:cs="Times New Roman"/>
          <w:b/>
          <w:bCs/>
          <w:color w:val="C00000"/>
          <w:sz w:val="24"/>
          <w:szCs w:val="24"/>
          <w:lang w:eastAsia="ru-RU"/>
        </w:rPr>
        <w:t xml:space="preserve">. </w:t>
      </w:r>
    </w:p>
    <w:p w:rsidR="00554637" w:rsidRPr="00F001D2" w:rsidRDefault="003B3D10" w:rsidP="007C7AF3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C00000"/>
          <w:sz w:val="24"/>
          <w:szCs w:val="24"/>
          <w:lang w:eastAsia="ru-RU"/>
        </w:rPr>
      </w:pPr>
      <w:r w:rsidRPr="00F001D2">
        <w:rPr>
          <w:rFonts w:ascii="Cambria" w:eastAsia="Times New Roman" w:hAnsi="Cambria" w:cs="Times New Roman"/>
          <w:b/>
          <w:bCs/>
          <w:color w:val="C00000"/>
          <w:sz w:val="24"/>
          <w:szCs w:val="24"/>
          <w:lang w:eastAsia="ru-RU"/>
        </w:rPr>
        <w:t xml:space="preserve">Предварительная регистрация на семинар </w:t>
      </w:r>
      <w:r w:rsidR="00210050" w:rsidRPr="00F001D2">
        <w:rPr>
          <w:rFonts w:ascii="Cambria" w:eastAsia="Times New Roman" w:hAnsi="Cambria" w:cs="Times New Roman"/>
          <w:b/>
          <w:bCs/>
          <w:color w:val="C00000"/>
          <w:sz w:val="24"/>
          <w:szCs w:val="24"/>
          <w:lang w:eastAsia="ru-RU"/>
        </w:rPr>
        <w:t>обязательна!</w:t>
      </w:r>
      <w:r w:rsidR="008D0E2B" w:rsidRPr="00F001D2">
        <w:rPr>
          <w:rFonts w:ascii="Cambria" w:eastAsia="Times New Roman" w:hAnsi="Cambria" w:cs="Times New Roman"/>
          <w:b/>
          <w:bCs/>
          <w:color w:val="C00000"/>
          <w:sz w:val="24"/>
          <w:szCs w:val="24"/>
          <w:lang w:eastAsia="ru-RU"/>
        </w:rPr>
        <w:t xml:space="preserve">  </w:t>
      </w:r>
      <w:r w:rsidR="00554637" w:rsidRPr="00F001D2">
        <w:rPr>
          <w:rFonts w:ascii="Cambria" w:eastAsia="Times New Roman" w:hAnsi="Cambria" w:cs="Times New Roman"/>
          <w:b/>
          <w:bCs/>
          <w:color w:val="C00000"/>
          <w:sz w:val="24"/>
          <w:szCs w:val="24"/>
          <w:lang w:eastAsia="ru-RU"/>
        </w:rPr>
        <w:t>Количество мест ограничено!</w:t>
      </w:r>
    </w:p>
    <w:p w:rsidR="005D7EB5" w:rsidRDefault="005D7EB5" w:rsidP="007C7AF3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244061" w:themeColor="accent1" w:themeShade="80"/>
          <w:sz w:val="24"/>
          <w:szCs w:val="24"/>
          <w:lang w:eastAsia="ru-RU"/>
        </w:rPr>
      </w:pPr>
    </w:p>
    <w:p w:rsidR="009C5178" w:rsidRPr="009C5178" w:rsidRDefault="005D7EB5" w:rsidP="009C5178">
      <w:pPr>
        <w:shd w:val="clear" w:color="auto" w:fill="FFFFFF"/>
        <w:spacing w:after="0" w:line="240" w:lineRule="auto"/>
        <w:jc w:val="center"/>
        <w:outlineLvl w:val="2"/>
      </w:pPr>
      <w:r w:rsidRPr="00295E15">
        <w:rPr>
          <w:rFonts w:eastAsia="Times New Roman"/>
          <w:b/>
          <w:color w:val="0070C0"/>
          <w:sz w:val="28"/>
          <w:szCs w:val="28"/>
          <w:lang w:eastAsia="ru-RU"/>
        </w:rPr>
        <w:t xml:space="preserve">По окончании </w:t>
      </w:r>
      <w:r w:rsidRPr="009C5178">
        <w:rPr>
          <w:rFonts w:eastAsia="Times New Roman"/>
          <w:b/>
          <w:color w:val="0070C0"/>
          <w:sz w:val="28"/>
          <w:szCs w:val="28"/>
          <w:lang w:eastAsia="ru-RU"/>
        </w:rPr>
        <w:t xml:space="preserve">семинара </w:t>
      </w:r>
      <w:r w:rsidRPr="00295E15">
        <w:rPr>
          <w:rFonts w:eastAsia="Times New Roman"/>
          <w:b/>
          <w:color w:val="0070C0"/>
          <w:sz w:val="28"/>
          <w:szCs w:val="28"/>
          <w:lang w:eastAsia="ru-RU"/>
        </w:rPr>
        <w:t>выдается именной сертификат участника.</w:t>
      </w:r>
    </w:p>
    <w:p w:rsidR="009C5178" w:rsidRPr="005D7EB5" w:rsidRDefault="00697A99" w:rsidP="009C5178">
      <w:pPr>
        <w:shd w:val="clear" w:color="auto" w:fill="FFFFFF"/>
        <w:spacing w:after="0" w:line="240" w:lineRule="auto"/>
        <w:outlineLvl w:val="2"/>
        <w:rPr>
          <w:rFonts w:eastAsia="Times New Roman"/>
          <w:b/>
          <w:color w:val="0070C0"/>
          <w:sz w:val="28"/>
          <w:szCs w:val="28"/>
          <w:lang w:eastAsia="ru-RU"/>
        </w:rPr>
      </w:pPr>
      <w:hyperlink r:id="rId12" w:history="1">
        <w:r w:rsidR="009C5178" w:rsidRPr="00697A99">
          <w:rPr>
            <w:rStyle w:val="ac"/>
            <w:rFonts w:ascii="Cambria" w:eastAsia="Times New Roman" w:hAnsi="Cambria" w:cs="Times New Roman"/>
            <w:b/>
            <w:bCs/>
            <w:sz w:val="24"/>
            <w:szCs w:val="24"/>
            <w:lang w:eastAsia="ru-RU"/>
          </w:rPr>
          <w:t>Подро</w:t>
        </w:r>
        <w:bookmarkStart w:id="0" w:name="_GoBack"/>
        <w:bookmarkEnd w:id="0"/>
        <w:r w:rsidR="009C5178" w:rsidRPr="00697A99">
          <w:rPr>
            <w:rStyle w:val="ac"/>
            <w:rFonts w:ascii="Cambria" w:eastAsia="Times New Roman" w:hAnsi="Cambria" w:cs="Times New Roman"/>
            <w:b/>
            <w:bCs/>
            <w:sz w:val="24"/>
            <w:szCs w:val="24"/>
            <w:lang w:eastAsia="ru-RU"/>
          </w:rPr>
          <w:t>б</w:t>
        </w:r>
        <w:r w:rsidR="009C5178" w:rsidRPr="00697A99">
          <w:rPr>
            <w:rStyle w:val="ac"/>
            <w:rFonts w:ascii="Cambria" w:eastAsia="Times New Roman" w:hAnsi="Cambria" w:cs="Times New Roman"/>
            <w:b/>
            <w:bCs/>
            <w:sz w:val="24"/>
            <w:szCs w:val="24"/>
            <w:lang w:eastAsia="ru-RU"/>
          </w:rPr>
          <w:t>нее&gt;&gt;&gt;</w:t>
        </w:r>
      </w:hyperlink>
      <w:r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 xml:space="preserve"> </w:t>
      </w:r>
    </w:p>
    <w:p w:rsidR="009C5178" w:rsidRPr="00697A99" w:rsidRDefault="009C5178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Times New Roman"/>
          <w:b/>
          <w:bCs/>
          <w:color w:val="C00000"/>
          <w:sz w:val="24"/>
          <w:szCs w:val="24"/>
          <w:lang w:eastAsia="ru-RU"/>
        </w:rPr>
      </w:pPr>
      <w:r w:rsidRPr="009C5178">
        <w:rPr>
          <w:rFonts w:ascii="Cambria" w:eastAsia="Times New Roman" w:hAnsi="Cambria" w:cs="Times New Roman"/>
          <w:b/>
          <w:color w:val="C00000"/>
          <w:sz w:val="24"/>
          <w:szCs w:val="24"/>
          <w:lang w:eastAsia="ru-RU"/>
        </w:rPr>
        <w:t>При себе иметь паспорт. На территории МГУ введена пропускная система.</w:t>
      </w:r>
    </w:p>
    <w:sectPr w:rsidR="009C5178" w:rsidRPr="00697A99" w:rsidSect="00ED3281">
      <w:footerReference w:type="default" r:id="rId13"/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D0" w:rsidRDefault="009824D0" w:rsidP="00ED3281">
      <w:pPr>
        <w:spacing w:after="0" w:line="240" w:lineRule="auto"/>
      </w:pPr>
      <w:r>
        <w:separator/>
      </w:r>
    </w:p>
  </w:endnote>
  <w:endnote w:type="continuationSeparator" w:id="0">
    <w:p w:rsidR="009824D0" w:rsidRDefault="009824D0" w:rsidP="00ED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81" w:rsidRDefault="00ED3281" w:rsidP="00ED3281">
    <w:pPr>
      <w:tabs>
        <w:tab w:val="center" w:pos="4677"/>
        <w:tab w:val="right" w:pos="9355"/>
      </w:tabs>
      <w:spacing w:after="0" w:line="240" w:lineRule="auto"/>
      <w:ind w:left="-709"/>
      <w:jc w:val="center"/>
      <w:rPr>
        <w:rFonts w:ascii="Calibri" w:eastAsia="Calibri" w:hAnsi="Calibri" w:cs="Times New Roman"/>
        <w:b/>
        <w:bCs/>
        <w:i/>
        <w:color w:val="365F91"/>
        <w:sz w:val="20"/>
        <w:szCs w:val="20"/>
        <w:shd w:val="clear" w:color="auto" w:fill="FFFFFF"/>
      </w:rPr>
    </w:pPr>
    <w:r w:rsidRPr="00ED3281">
      <w:rPr>
        <w:rFonts w:ascii="Calibri" w:eastAsia="Calibri" w:hAnsi="Calibri" w:cs="Times New Roman"/>
        <w:b/>
        <w:bCs/>
        <w:i/>
        <w:color w:val="365F91"/>
        <w:sz w:val="20"/>
        <w:szCs w:val="20"/>
        <w:shd w:val="clear" w:color="auto" w:fill="FFFFFF"/>
      </w:rPr>
      <w:t xml:space="preserve">АНО </w:t>
    </w:r>
    <w:proofErr w:type="gramStart"/>
    <w:r w:rsidRPr="00ED3281">
      <w:rPr>
        <w:rFonts w:ascii="Calibri" w:eastAsia="Calibri" w:hAnsi="Calibri" w:cs="Times New Roman"/>
        <w:b/>
        <w:bCs/>
        <w:i/>
        <w:color w:val="365F91"/>
        <w:sz w:val="20"/>
        <w:szCs w:val="20"/>
        <w:shd w:val="clear" w:color="auto" w:fill="FFFFFF"/>
      </w:rPr>
      <w:t>ДО</w:t>
    </w:r>
    <w:proofErr w:type="gramEnd"/>
    <w:r w:rsidRPr="00ED3281">
      <w:rPr>
        <w:rFonts w:ascii="Calibri" w:eastAsia="Calibri" w:hAnsi="Calibri" w:cs="Times New Roman"/>
        <w:b/>
        <w:bCs/>
        <w:i/>
        <w:color w:val="365F91"/>
        <w:sz w:val="20"/>
        <w:szCs w:val="20"/>
        <w:shd w:val="clear" w:color="auto" w:fill="FFFFFF"/>
      </w:rPr>
      <w:t xml:space="preserve"> «Культурно-образовательный центр «Глобальный мир». </w:t>
    </w:r>
  </w:p>
  <w:p w:rsidR="00ED3281" w:rsidRPr="00ED3281" w:rsidRDefault="00ED3281" w:rsidP="00ED3281">
    <w:pPr>
      <w:tabs>
        <w:tab w:val="center" w:pos="4677"/>
        <w:tab w:val="right" w:pos="9355"/>
      </w:tabs>
      <w:spacing w:after="0" w:line="240" w:lineRule="auto"/>
      <w:ind w:left="-709"/>
      <w:jc w:val="center"/>
      <w:rPr>
        <w:rFonts w:ascii="Calibri" w:eastAsia="Calibri" w:hAnsi="Calibri" w:cs="Times New Roman"/>
        <w:b/>
        <w:bCs/>
        <w:i/>
        <w:color w:val="365F91"/>
        <w:sz w:val="20"/>
        <w:szCs w:val="20"/>
        <w:shd w:val="clear" w:color="auto" w:fill="FFFFFF"/>
      </w:rPr>
    </w:pPr>
    <w:r w:rsidRPr="00ED3281">
      <w:rPr>
        <w:rFonts w:ascii="Calibri" w:eastAsia="Calibri" w:hAnsi="Calibri" w:cs="Times New Roman"/>
        <w:b/>
        <w:bCs/>
        <w:i/>
        <w:color w:val="365F91"/>
        <w:sz w:val="20"/>
        <w:szCs w:val="20"/>
        <w:shd w:val="clear" w:color="auto" w:fill="FFFFFF"/>
      </w:rPr>
      <w:t>Лицензия № 034225 от 07 октября 2013 года.</w:t>
    </w:r>
  </w:p>
  <w:p w:rsidR="00ED3281" w:rsidRPr="00ED3281" w:rsidRDefault="00ED3281" w:rsidP="00ED3281">
    <w:pPr>
      <w:tabs>
        <w:tab w:val="center" w:pos="4677"/>
        <w:tab w:val="right" w:pos="9355"/>
      </w:tabs>
      <w:spacing w:after="0" w:line="240" w:lineRule="auto"/>
      <w:ind w:left="-709"/>
      <w:jc w:val="center"/>
      <w:rPr>
        <w:rFonts w:ascii="Calibri" w:eastAsia="Calibri" w:hAnsi="Calibri" w:cs="Times New Roman"/>
        <w:b/>
        <w:bCs/>
        <w:i/>
        <w:color w:val="365F91"/>
        <w:sz w:val="20"/>
        <w:szCs w:val="20"/>
        <w:shd w:val="clear" w:color="auto" w:fill="FFFFFF"/>
      </w:rPr>
    </w:pPr>
    <w:r w:rsidRPr="00ED3281">
      <w:rPr>
        <w:rFonts w:ascii="Calibri" w:eastAsia="Calibri" w:hAnsi="Calibri" w:cs="Times New Roman"/>
        <w:b/>
        <w:bCs/>
        <w:i/>
        <w:color w:val="365F91"/>
        <w:sz w:val="20"/>
        <w:szCs w:val="20"/>
        <w:shd w:val="clear" w:color="auto" w:fill="FFFFFF"/>
      </w:rPr>
      <w:t xml:space="preserve">Адрес: Москва, ст. м. Университет, Ломоносовский пр-т, д.20, </w:t>
    </w:r>
  </w:p>
  <w:p w:rsidR="00ED3281" w:rsidRPr="00ED3281" w:rsidRDefault="009824D0" w:rsidP="00ED3281">
    <w:pPr>
      <w:tabs>
        <w:tab w:val="center" w:pos="4677"/>
        <w:tab w:val="right" w:pos="9355"/>
      </w:tabs>
      <w:spacing w:after="0" w:line="240" w:lineRule="auto"/>
      <w:ind w:left="-709"/>
      <w:jc w:val="center"/>
      <w:rPr>
        <w:rFonts w:ascii="Calibri" w:eastAsia="Calibri" w:hAnsi="Calibri" w:cs="Times New Roman"/>
        <w:b/>
        <w:bCs/>
        <w:i/>
        <w:color w:val="365F91"/>
        <w:shd w:val="clear" w:color="auto" w:fill="FFFFFF"/>
        <w:lang w:val="en-US"/>
      </w:rPr>
    </w:pPr>
    <w:hyperlink r:id="rId1" w:history="1">
      <w:r w:rsidR="00ED3281" w:rsidRPr="00ED3281">
        <w:rPr>
          <w:rFonts w:ascii="Calibri" w:eastAsia="Calibri" w:hAnsi="Calibri" w:cs="Times New Roman"/>
          <w:b/>
          <w:bCs/>
          <w:i/>
          <w:color w:val="0000FF"/>
          <w:u w:val="single"/>
          <w:shd w:val="clear" w:color="auto" w:fill="FFFFFF"/>
          <w:lang w:val="en-US"/>
        </w:rPr>
        <w:t>http://www.globmir.ru/</w:t>
      </w:r>
    </w:hyperlink>
    <w:r w:rsidR="00ED3281" w:rsidRPr="00ED3281">
      <w:rPr>
        <w:rFonts w:ascii="Calibri" w:eastAsia="Calibri" w:hAnsi="Calibri" w:cs="Times New Roman"/>
        <w:b/>
        <w:bCs/>
        <w:i/>
        <w:color w:val="365F91"/>
        <w:shd w:val="clear" w:color="auto" w:fill="FFFFFF"/>
        <w:lang w:val="en-US"/>
      </w:rPr>
      <w:t xml:space="preserve"> e-mail: info@globmir.ru,</w:t>
    </w:r>
    <w:r w:rsidR="00ED3281" w:rsidRPr="00ED3281">
      <w:rPr>
        <w:rFonts w:ascii="Calibri" w:eastAsia="Calibri" w:hAnsi="Calibri" w:cs="Times New Roman"/>
        <w:lang w:val="en-US"/>
      </w:rPr>
      <w:t xml:space="preserve"> </w:t>
    </w:r>
    <w:r w:rsidR="00ED3281" w:rsidRPr="00ED3281">
      <w:rPr>
        <w:rFonts w:ascii="Calibri" w:eastAsia="Calibri" w:hAnsi="Calibri" w:cs="Times New Roman"/>
        <w:b/>
        <w:bCs/>
        <w:i/>
        <w:color w:val="00B050"/>
        <w:shd w:val="clear" w:color="auto" w:fill="FFFFFF"/>
      </w:rPr>
      <w:t>к</w:t>
    </w:r>
    <w:r w:rsidR="00ED3281" w:rsidRPr="00ED3281">
      <w:rPr>
        <w:rFonts w:ascii="Calibri" w:eastAsia="Calibri" w:hAnsi="Calibri" w:cs="Times New Roman"/>
        <w:b/>
        <w:bCs/>
        <w:i/>
        <w:color w:val="00B050"/>
        <w:shd w:val="clear" w:color="auto" w:fill="FFFFFF"/>
        <w:lang w:val="en-US"/>
      </w:rPr>
      <w:t>.</w:t>
    </w:r>
    <w:r w:rsidR="00ED3281" w:rsidRPr="00ED3281">
      <w:rPr>
        <w:rFonts w:ascii="Calibri" w:eastAsia="Calibri" w:hAnsi="Calibri" w:cs="Times New Roman"/>
        <w:b/>
        <w:bCs/>
        <w:i/>
        <w:color w:val="00B050"/>
        <w:shd w:val="clear" w:color="auto" w:fill="FFFFFF"/>
      </w:rPr>
      <w:t>т</w:t>
    </w:r>
    <w:r w:rsidR="00ED3281" w:rsidRPr="00ED3281">
      <w:rPr>
        <w:rFonts w:ascii="Calibri" w:eastAsia="Calibri" w:hAnsi="Calibri" w:cs="Times New Roman"/>
        <w:b/>
        <w:bCs/>
        <w:i/>
        <w:color w:val="00B050"/>
        <w:shd w:val="clear" w:color="auto" w:fill="FFFFFF"/>
        <w:lang w:val="en-US"/>
      </w:rPr>
      <w:t>. +7 (495) 916-57-42</w:t>
    </w:r>
  </w:p>
  <w:p w:rsidR="00ED3281" w:rsidRPr="00ED3281" w:rsidRDefault="00ED3281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D0" w:rsidRDefault="009824D0" w:rsidP="00ED3281">
      <w:pPr>
        <w:spacing w:after="0" w:line="240" w:lineRule="auto"/>
      </w:pPr>
      <w:r>
        <w:separator/>
      </w:r>
    </w:p>
  </w:footnote>
  <w:footnote w:type="continuationSeparator" w:id="0">
    <w:p w:rsidR="009824D0" w:rsidRDefault="009824D0" w:rsidP="00ED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E7D4A"/>
    <w:multiLevelType w:val="hybridMultilevel"/>
    <w:tmpl w:val="AA0C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73FEE"/>
    <w:multiLevelType w:val="hybridMultilevel"/>
    <w:tmpl w:val="9126F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31"/>
    <w:rsid w:val="001A489D"/>
    <w:rsid w:val="00210050"/>
    <w:rsid w:val="00295E15"/>
    <w:rsid w:val="002A6A52"/>
    <w:rsid w:val="002E636C"/>
    <w:rsid w:val="003B3D10"/>
    <w:rsid w:val="00401576"/>
    <w:rsid w:val="00440E9F"/>
    <w:rsid w:val="00491B31"/>
    <w:rsid w:val="004F1F40"/>
    <w:rsid w:val="00520910"/>
    <w:rsid w:val="00554637"/>
    <w:rsid w:val="005D7EB5"/>
    <w:rsid w:val="0065247D"/>
    <w:rsid w:val="00697A99"/>
    <w:rsid w:val="006F7892"/>
    <w:rsid w:val="00780329"/>
    <w:rsid w:val="007B7D82"/>
    <w:rsid w:val="007C7AF3"/>
    <w:rsid w:val="007F29F7"/>
    <w:rsid w:val="00815EA2"/>
    <w:rsid w:val="00891980"/>
    <w:rsid w:val="008D0E2B"/>
    <w:rsid w:val="008E2EF6"/>
    <w:rsid w:val="0097317D"/>
    <w:rsid w:val="009824D0"/>
    <w:rsid w:val="009B7C7C"/>
    <w:rsid w:val="009C5178"/>
    <w:rsid w:val="00A33972"/>
    <w:rsid w:val="00A81982"/>
    <w:rsid w:val="00A832F4"/>
    <w:rsid w:val="00A97571"/>
    <w:rsid w:val="00C12606"/>
    <w:rsid w:val="00C42135"/>
    <w:rsid w:val="00DE0B9C"/>
    <w:rsid w:val="00E04F93"/>
    <w:rsid w:val="00E1138C"/>
    <w:rsid w:val="00E31DD2"/>
    <w:rsid w:val="00E4075D"/>
    <w:rsid w:val="00ED3281"/>
    <w:rsid w:val="00F001D2"/>
    <w:rsid w:val="00F740A3"/>
    <w:rsid w:val="00F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B3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91B31"/>
    <w:rPr>
      <w:b/>
      <w:bCs/>
    </w:rPr>
  </w:style>
  <w:style w:type="paragraph" w:styleId="a6">
    <w:name w:val="List Paragraph"/>
    <w:basedOn w:val="a"/>
    <w:uiPriority w:val="34"/>
    <w:qFormat/>
    <w:rsid w:val="00A3397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3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3281"/>
  </w:style>
  <w:style w:type="paragraph" w:styleId="a9">
    <w:name w:val="footer"/>
    <w:basedOn w:val="a"/>
    <w:link w:val="aa"/>
    <w:uiPriority w:val="99"/>
    <w:unhideWhenUsed/>
    <w:rsid w:val="00ED3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3281"/>
  </w:style>
  <w:style w:type="paragraph" w:styleId="ab">
    <w:name w:val="No Spacing"/>
    <w:uiPriority w:val="1"/>
    <w:qFormat/>
    <w:rsid w:val="00E31DD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B3D10"/>
  </w:style>
  <w:style w:type="character" w:styleId="ac">
    <w:name w:val="Hyperlink"/>
    <w:basedOn w:val="a0"/>
    <w:uiPriority w:val="99"/>
    <w:unhideWhenUsed/>
    <w:rsid w:val="00C1260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97A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B3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91B31"/>
    <w:rPr>
      <w:b/>
      <w:bCs/>
    </w:rPr>
  </w:style>
  <w:style w:type="paragraph" w:styleId="a6">
    <w:name w:val="List Paragraph"/>
    <w:basedOn w:val="a"/>
    <w:uiPriority w:val="34"/>
    <w:qFormat/>
    <w:rsid w:val="00A3397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3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3281"/>
  </w:style>
  <w:style w:type="paragraph" w:styleId="a9">
    <w:name w:val="footer"/>
    <w:basedOn w:val="a"/>
    <w:link w:val="aa"/>
    <w:uiPriority w:val="99"/>
    <w:unhideWhenUsed/>
    <w:rsid w:val="00ED3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3281"/>
  </w:style>
  <w:style w:type="paragraph" w:styleId="ab">
    <w:name w:val="No Spacing"/>
    <w:uiPriority w:val="1"/>
    <w:qFormat/>
    <w:rsid w:val="00E31DD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B3D10"/>
  </w:style>
  <w:style w:type="character" w:styleId="ac">
    <w:name w:val="Hyperlink"/>
    <w:basedOn w:val="a0"/>
    <w:uiPriority w:val="99"/>
    <w:unhideWhenUsed/>
    <w:rsid w:val="00C12606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97A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lobmir.ru/for-teachers/other/seminar-dlya-prepodavatelej-anglijskogo-yazi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mail.ru/cgi-bin/link?check=1&amp;refresh=1&amp;cnf=b71c76&amp;url=http%3A%2F%2Fusndr.com%2Fru%2Fmail_link_tracker%3Fhash%3D5sgp6o3ctp1us9brgx7uzra1xi3mku9o3soeuq5arytcbuum7c6odf8o383zjq1dqntha6dki4aooy%26url%3Dhttp%25253A%25252F%25252Fglobmir.ru%25252F&amp;msgid=13867529700000000823;0,1&amp;x-email=kondr_kesh0810%40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mi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6061-03C2-430E-89AC-A7A37F48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21</cp:revision>
  <cp:lastPrinted>2015-02-06T13:41:00Z</cp:lastPrinted>
  <dcterms:created xsi:type="dcterms:W3CDTF">2015-02-05T14:05:00Z</dcterms:created>
  <dcterms:modified xsi:type="dcterms:W3CDTF">2015-02-11T13:08:00Z</dcterms:modified>
</cp:coreProperties>
</file>